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69" w:rsidRPr="00770169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69" w:rsidRPr="00770169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69" w:rsidRPr="00770169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</w:t>
      </w:r>
    </w:p>
    <w:p w:rsidR="00770169" w:rsidRPr="00770169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инвестора для получения земельного участка в аренду</w:t>
      </w:r>
    </w:p>
    <w:p w:rsidR="00770169" w:rsidRPr="00770169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(без торгов) </w:t>
      </w:r>
    </w:p>
    <w:p w:rsidR="00770169" w:rsidRPr="00770169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733"/>
        <w:gridCol w:w="1112"/>
        <w:gridCol w:w="1112"/>
        <w:gridCol w:w="1115"/>
        <w:gridCol w:w="2184"/>
        <w:gridCol w:w="1523"/>
        <w:gridCol w:w="2618"/>
        <w:gridCol w:w="1698"/>
        <w:gridCol w:w="1098"/>
      </w:tblGrid>
      <w:tr w:rsidR="00E2507C" w:rsidRPr="00E2507C" w:rsidTr="00FC737C">
        <w:trPr>
          <w:trHeight w:val="113"/>
          <w:tblHeader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алгоритма (Процедура)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фактический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Входящие документы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Результирующие документы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инвестиционных проектов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об утверждении схемы расположения земельного участка или земельных участков на кадастровом плане территории.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Копия документа, удостоверяющего личность заявителя (личность представителя заявителя).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Проект схемы расположения земельного участка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получении заявления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11.10 Земельного кодекса Российской Федерации (далее ‒ ЗК РФ).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10 приказа Минэкономразвития России от 14 января 2015 года № 7 «Об утверждении порядка и способов подачи заявлений, а также требований к их формату» (далее ‒ приказ Минэкономразвития России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7).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заявления о принятии решения о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подготовке проекта межевания территории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рабочий день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Заявление о принятии решения о подготовке проекта межевания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Копия документа, удостоверяющего личность заявителя (личность представителя заявителя).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Уведомление о получении заявления.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Решение о подготовке проекта межевания территории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3 статьи 11.3 ЗК РФ.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 части 3 статьи 41 Градостроительного кодекса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(далее – ГрК РФ), Часть 1, часть 1.1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ГрК РФ.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всех объектов капитального строительства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заявления о предварительном согласовании предоставления земельного участка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B5D36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B5D36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предварительном согласовании предоставления земельного участка.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Копия документа, удостоверяющего личность заявителя (личность представителя заявителя).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Документы, подтверждающие право заявителя на приобретение земельного участка без проведения торгов.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Схема расположения земельного участка.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Уведомление о получении заявления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статьи 39.15 ЗК РФ.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Росреестра от 2 сентября 2020 года № П/0321.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об утверждении схемы расположения земельного участка или земельных участков на кадастровом плане территории.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Проект схемы расположения земельного участка (в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Схема расположения земельного участка.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Решение об утверждении схемы расположения земельного участка.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 статьи 11.10 ЗК РФ. Приказ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территории».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проекта межевания территории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рабочих дней для принятия решения о разработке проекта межевания территории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рабочих дней проверка проекта межевания территории на период 2022 года (постановление Правительства РФ от </w:t>
            </w:r>
            <w:r w:rsidRPr="00E2507C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02.04.2022 г.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575)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календарных дней публичные слушания или общественные обсуждения на период 2022 года (Федеральный закон от </w:t>
            </w:r>
            <w:r w:rsidRPr="00E2507C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14.03.2022 г.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58-ФЗ)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рабочих дней утверждение проекта межевания территории на период 2022 года (постановление Правительства РФ от </w:t>
            </w:r>
            <w:r w:rsidRPr="00E2507C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02.04.2022 г.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575)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рабочих дней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кален-дарных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дней пуб-личные слушания или общественные обсуждения на период 2022 года (Федеральный закон от </w:t>
            </w:r>
            <w:r w:rsidRPr="00E2507C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14.03.2022 г.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58-ФЗ)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об утверждении проекта межевания территории.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 межевания территории.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Проект межевания </w:t>
            </w:r>
            <w:r w:rsidRPr="00E250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территории.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Решение об утверждении проекта межевания территории.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45, 46 ГрК РФ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дней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дней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предварительном согласовании предоставления земельного участка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Решение о предварительном согласовании </w:t>
            </w:r>
            <w:r w:rsidRPr="00E250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земельного участка. </w:t>
            </w:r>
          </w:p>
          <w:p w:rsidR="00770169" w:rsidRPr="00E2507C" w:rsidRDefault="0096313E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Схема располо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земельного участка.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11 статьи 39.15 ЗК РФ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ается договором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ается договором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подряда на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кадастровых работ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Межевой план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9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36 Федерального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от 24 июля 2007 года № 221-ФЗ «О кадастровой деятельности»;</w:t>
            </w:r>
          </w:p>
          <w:p w:rsidR="00770169" w:rsidRPr="00E2507C" w:rsidRDefault="00770169" w:rsidP="009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22 Федерального закона от 13 июля 2015 года № 218-ФЗ «О государственной регистрации недвижимости» (далее ‒ ФЗ № 218).</w:t>
            </w:r>
          </w:p>
          <w:p w:rsidR="00770169" w:rsidRPr="00E2507C" w:rsidRDefault="00770169" w:rsidP="009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Минэкономразвития России от 8 декабря 2015 года № 921 «Об утверждении формы и состава сведений межевого плана, требований к его подготовке».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всех объектов 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‒</w:t>
            </w: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Копия документа, удостоверяющего личность заявителя (личность представителя заявителя).</w:t>
            </w:r>
          </w:p>
          <w:p w:rsidR="00770169" w:rsidRPr="00E2507C" w:rsidRDefault="0096313E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утверждении схемы расположения земельного участка.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Межевой план.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(далее ‒ ЕГРН)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9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части 1 статьи 16.</w:t>
            </w:r>
          </w:p>
          <w:p w:rsidR="00770169" w:rsidRPr="00E2507C" w:rsidRDefault="00770169" w:rsidP="009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18, статья 28 ФЗ № 218.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96313E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предоставлении </w:t>
            </w:r>
            <w:r w:rsidR="00770169" w:rsidRPr="00E250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земельного участка.</w:t>
            </w:r>
          </w:p>
          <w:p w:rsidR="00770169" w:rsidRPr="00E2507C" w:rsidRDefault="0096313E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заявителя (личность представителя заявителя).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Выписка из ЕГРН.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Уведомление о получении заявления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39.17 ЗК РФ. </w:t>
            </w:r>
          </w:p>
          <w:p w:rsidR="00770169" w:rsidRPr="00E2507C" w:rsidRDefault="00770169" w:rsidP="009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10 приказа Минэкономразвития № 7.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 инвестором заключен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AB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="00AB5D36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AB5D36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календарных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96313E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предоставлении </w:t>
            </w:r>
            <w:r w:rsidR="00770169" w:rsidRPr="00E250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земельного участка.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Выписка из ЕГРН.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Решение о предоставлении земельного участка.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Договор.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96313E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39.17 ЗК РФ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  <w:tr w:rsidR="00E2507C" w:rsidRPr="00E2507C" w:rsidTr="00FC737C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регистрация договора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Del="00A571B2" w:rsidRDefault="00AB5D36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617216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96313E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770169"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государственной регистрации договора.</w:t>
            </w:r>
          </w:p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Договор.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Выписка из ЕГРН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96313E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hAnsi="Times New Roman" w:cs="Times New Roman"/>
                <w:sz w:val="20"/>
                <w:szCs w:val="20"/>
              </w:rPr>
              <w:t>Часть 2 статьи 19 Закона № 218-ФЗ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69" w:rsidRPr="00E2507C" w:rsidRDefault="00770169" w:rsidP="0077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169" w:rsidRPr="00E2507C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69" w:rsidRPr="00E2507C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69" w:rsidRPr="00E2507C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69" w:rsidRPr="00770169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69" w:rsidRPr="00770169" w:rsidRDefault="00770169" w:rsidP="0077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4857" w:rsidRDefault="008C4857"/>
    <w:sectPr w:rsidR="008C4857" w:rsidSect="007701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69"/>
    <w:rsid w:val="00355ABC"/>
    <w:rsid w:val="004B2BA3"/>
    <w:rsid w:val="0057610C"/>
    <w:rsid w:val="00617216"/>
    <w:rsid w:val="00770169"/>
    <w:rsid w:val="008C4857"/>
    <w:rsid w:val="0096313E"/>
    <w:rsid w:val="00AB5D36"/>
    <w:rsid w:val="00E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D5FE"/>
  <w15:docId w15:val="{142D45B2-2927-4760-83F9-8930A65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pnu</cp:lastModifiedBy>
  <cp:revision>2</cp:revision>
  <dcterms:created xsi:type="dcterms:W3CDTF">2022-10-11T14:47:00Z</dcterms:created>
  <dcterms:modified xsi:type="dcterms:W3CDTF">2022-10-11T14:47:00Z</dcterms:modified>
</cp:coreProperties>
</file>